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2EA3" w:rsidRPr="00E15410" w:rsidRDefault="00DF2EA3" w:rsidP="00EE0148">
      <w:pPr>
        <w:jc w:val="both"/>
        <w:rPr>
          <w:rFonts w:ascii="Times New Roman" w:eastAsia="Times New Roman" w:hAnsi="Times New Roman" w:cs="Times New Roman"/>
          <w:b/>
          <w:bCs/>
          <w:color w:val="000000"/>
          <w:kern w:val="0"/>
          <w:sz w:val="32"/>
          <w:szCs w:val="32"/>
          <w:lang w:val="en-US"/>
          <w14:ligatures w14:val="none"/>
        </w:rPr>
      </w:pPr>
      <w:r w:rsidRPr="00E15410">
        <w:rPr>
          <w:rFonts w:ascii="Times New Roman" w:eastAsia="Times New Roman" w:hAnsi="Times New Roman" w:cs="Times New Roman"/>
          <w:b/>
          <w:bCs/>
          <w:color w:val="000000"/>
          <w:kern w:val="0"/>
          <w:sz w:val="32"/>
          <w:szCs w:val="32"/>
          <w:lang w:val="en-US"/>
          <w14:ligatures w14:val="none"/>
        </w:rPr>
        <w:t xml:space="preserve">Bộ trưởng Bộ KH&amp;CN Nguyễn Mạnh Hùng phát biểu đáp từ </w:t>
      </w:r>
    </w:p>
    <w:p w:rsidR="00DF2EA3" w:rsidRPr="00DF2EA3" w:rsidRDefault="00DF2EA3" w:rsidP="00EE0148">
      <w:pPr>
        <w:jc w:val="both"/>
        <w:rPr>
          <w:rFonts w:ascii="Times New Roman" w:hAnsi="Times New Roman" w:cs="Times New Roman"/>
          <w:b/>
          <w:bCs/>
          <w:sz w:val="28"/>
          <w:szCs w:val="28"/>
        </w:rPr>
      </w:pPr>
      <w:r w:rsidRPr="00E15410">
        <w:rPr>
          <w:rFonts w:ascii="Times New Roman" w:eastAsia="Times New Roman" w:hAnsi="Times New Roman" w:cs="Times New Roman"/>
          <w:b/>
          <w:bCs/>
          <w:color w:val="000000"/>
          <w:kern w:val="0"/>
          <w:sz w:val="28"/>
          <w:szCs w:val="28"/>
          <w:lang w:val="en-US"/>
          <w14:ligatures w14:val="none"/>
        </w:rPr>
        <w:t xml:space="preserve">Hội nghị </w:t>
      </w:r>
      <w:r w:rsidRPr="00E15410">
        <w:rPr>
          <w:rFonts w:ascii="Times New Roman" w:hAnsi="Times New Roman" w:cs="Times New Roman"/>
          <w:b/>
          <w:bCs/>
          <w:sz w:val="28"/>
          <w:szCs w:val="28"/>
        </w:rPr>
        <w:t>Tổng kết công tác năm 2025 và triển khai nhiệm vụ năm 2026 của Bộ KH&amp;CN</w:t>
      </w:r>
    </w:p>
    <w:p w:rsidR="00DF2EA3" w:rsidRPr="00E15410" w:rsidRDefault="00DF2EA3" w:rsidP="00EE0148">
      <w:pPr>
        <w:jc w:val="both"/>
        <w:rPr>
          <w:rFonts w:ascii="Times New Roman" w:eastAsia="Times New Roman" w:hAnsi="Times New Roman" w:cs="Times New Roman"/>
          <w:color w:val="000000"/>
          <w:kern w:val="0"/>
          <w:sz w:val="28"/>
          <w:szCs w:val="28"/>
          <w:lang w:val="en-US"/>
          <w14:ligatures w14:val="none"/>
        </w:rPr>
      </w:pPr>
    </w:p>
    <w:p w:rsidR="00EE0148" w:rsidRDefault="00EE0148" w:rsidP="00EE0148">
      <w:pPr>
        <w:jc w:val="both"/>
        <w:rPr>
          <w:rFonts w:ascii="Times New Roman" w:eastAsia="Times New Roman" w:hAnsi="Times New Roman" w:cs="Times New Roman"/>
          <w:i/>
          <w:iCs/>
          <w:color w:val="000000"/>
          <w:kern w:val="0"/>
          <w:sz w:val="28"/>
          <w:szCs w:val="28"/>
          <w:lang w:val="en-US"/>
          <w14:ligatures w14:val="none"/>
        </w:rPr>
      </w:pPr>
      <w:r>
        <w:rPr>
          <w:rFonts w:ascii="Times New Roman" w:eastAsia="Times New Roman" w:hAnsi="Times New Roman" w:cs="Times New Roman"/>
          <w:i/>
          <w:iCs/>
          <w:color w:val="000000"/>
          <w:kern w:val="0"/>
          <w:sz w:val="28"/>
          <w:szCs w:val="28"/>
          <w:lang w:val="en-US"/>
          <w14:ligatures w14:val="none"/>
        </w:rPr>
        <w:t>Kính thưa đồng chí Nguyễn Chí Dũng, Uỷ viên BCH Trung ương Đảng, Phó Thủ tướng Chính phủ</w:t>
      </w:r>
    </w:p>
    <w:p w:rsidR="00EE0148" w:rsidRPr="00EE0148" w:rsidRDefault="00EE0148" w:rsidP="00EE0148">
      <w:pPr>
        <w:jc w:val="both"/>
        <w:rPr>
          <w:rFonts w:ascii="Times New Roman" w:eastAsia="Times New Roman" w:hAnsi="Times New Roman" w:cs="Times New Roman"/>
          <w:i/>
          <w:iCs/>
          <w:color w:val="000000"/>
          <w:kern w:val="0"/>
          <w:sz w:val="28"/>
          <w:szCs w:val="28"/>
          <w:lang w:val="en-US"/>
          <w14:ligatures w14:val="none"/>
        </w:rPr>
      </w:pPr>
      <w:r>
        <w:rPr>
          <w:rFonts w:ascii="Times New Roman" w:eastAsia="Times New Roman" w:hAnsi="Times New Roman" w:cs="Times New Roman"/>
          <w:i/>
          <w:iCs/>
          <w:color w:val="000000"/>
          <w:kern w:val="0"/>
          <w:sz w:val="28"/>
          <w:szCs w:val="28"/>
          <w:lang w:val="en-US"/>
          <w14:ligatures w14:val="none"/>
        </w:rPr>
        <w:t>Kính thưa đồng chí Phạm Gia Khiêm, Nguyên Uỷ viên Bộ Chính trị, Nguyên Phó Thủ tướng Chính phủ, Bộ trưởng Bộ Khoa học Công nghệ và Môi trường</w:t>
      </w:r>
    </w:p>
    <w:p w:rsidR="00DF2EA3" w:rsidRDefault="00EE0148" w:rsidP="00EE0148">
      <w:pPr>
        <w:jc w:val="both"/>
        <w:rPr>
          <w:rFonts w:ascii="Times New Roman" w:eastAsia="Times New Roman" w:hAnsi="Times New Roman" w:cs="Times New Roman"/>
          <w:i/>
          <w:iCs/>
          <w:color w:val="000000"/>
          <w:kern w:val="0"/>
          <w:sz w:val="28"/>
          <w:szCs w:val="28"/>
          <w:lang w:val="en-US"/>
          <w14:ligatures w14:val="none"/>
        </w:rPr>
      </w:pPr>
      <w:r>
        <w:rPr>
          <w:rFonts w:ascii="Times New Roman" w:eastAsia="Times New Roman" w:hAnsi="Times New Roman" w:cs="Times New Roman"/>
          <w:i/>
          <w:iCs/>
          <w:color w:val="000000"/>
          <w:kern w:val="0"/>
          <w:sz w:val="28"/>
          <w:szCs w:val="28"/>
          <w:lang w:val="en-US"/>
          <w14:ligatures w14:val="none"/>
        </w:rPr>
        <w:t>Kính thưa các đồng chí Lãnh đạo Ban, Bộ, Ngành Trung ương và địa phương</w:t>
      </w:r>
    </w:p>
    <w:p w:rsidR="00EE0148" w:rsidRDefault="00EE0148" w:rsidP="00EE0148">
      <w:pPr>
        <w:jc w:val="both"/>
        <w:rPr>
          <w:rFonts w:ascii="Times New Roman" w:eastAsia="Times New Roman" w:hAnsi="Times New Roman" w:cs="Times New Roman"/>
          <w:i/>
          <w:iCs/>
          <w:color w:val="000000"/>
          <w:kern w:val="0"/>
          <w:sz w:val="28"/>
          <w:szCs w:val="28"/>
          <w:lang w:val="en-US"/>
          <w14:ligatures w14:val="none"/>
        </w:rPr>
      </w:pPr>
      <w:r>
        <w:rPr>
          <w:rFonts w:ascii="Times New Roman" w:eastAsia="Times New Roman" w:hAnsi="Times New Roman" w:cs="Times New Roman"/>
          <w:i/>
          <w:iCs/>
          <w:color w:val="000000"/>
          <w:kern w:val="0"/>
          <w:sz w:val="28"/>
          <w:szCs w:val="28"/>
          <w:lang w:val="en-US"/>
          <w14:ligatures w14:val="none"/>
        </w:rPr>
        <w:t>Kính thưa các đồng chí Lãnh đạo, Nguyên Lãnh đạo Bộ KH&amp;CN</w:t>
      </w:r>
    </w:p>
    <w:p w:rsidR="00EE0148" w:rsidRDefault="00EE0148" w:rsidP="00EE0148">
      <w:pPr>
        <w:jc w:val="both"/>
        <w:rPr>
          <w:rFonts w:ascii="Times New Roman" w:eastAsia="Times New Roman" w:hAnsi="Times New Roman" w:cs="Times New Roman"/>
          <w:i/>
          <w:iCs/>
          <w:color w:val="000000"/>
          <w:kern w:val="0"/>
          <w:sz w:val="28"/>
          <w:szCs w:val="28"/>
          <w:lang w:val="en-US"/>
          <w14:ligatures w14:val="none"/>
        </w:rPr>
      </w:pPr>
      <w:r>
        <w:rPr>
          <w:rFonts w:ascii="Times New Roman" w:eastAsia="Times New Roman" w:hAnsi="Times New Roman" w:cs="Times New Roman"/>
          <w:i/>
          <w:iCs/>
          <w:color w:val="000000"/>
          <w:kern w:val="0"/>
          <w:sz w:val="28"/>
          <w:szCs w:val="28"/>
          <w:lang w:val="en-US"/>
          <w14:ligatures w14:val="none"/>
        </w:rPr>
        <w:t>Thưa các đồng chí lãnh đạo Viện, Trường, Doanh nghiệp, các chuyên gia, nhà báo và toàn thể các đồng chí!</w:t>
      </w:r>
    </w:p>
    <w:p w:rsidR="00EE0148" w:rsidRDefault="00EE0148" w:rsidP="00EE0148">
      <w:pPr>
        <w:jc w:val="both"/>
        <w:rPr>
          <w:rFonts w:ascii="Times New Roman" w:eastAsia="Times New Roman" w:hAnsi="Times New Roman" w:cs="Times New Roman"/>
          <w:i/>
          <w:iCs/>
          <w:color w:val="000000"/>
          <w:kern w:val="0"/>
          <w:sz w:val="28"/>
          <w:szCs w:val="28"/>
          <w:lang w:val="en-US"/>
          <w14:ligatures w14:val="none"/>
        </w:rPr>
      </w:pPr>
    </w:p>
    <w:p w:rsidR="00EE0148" w:rsidRPr="00680735" w:rsidRDefault="00EE0148" w:rsidP="00EE0148">
      <w:pPr>
        <w:jc w:val="both"/>
        <w:rPr>
          <w:rFonts w:ascii="Times New Roman" w:eastAsia="Times New Roman" w:hAnsi="Times New Roman" w:cs="Times New Roman"/>
          <w:color w:val="000000"/>
          <w:kern w:val="0"/>
          <w:sz w:val="28"/>
          <w:szCs w:val="28"/>
          <w:lang w:val="en-US"/>
          <w14:ligatures w14:val="none"/>
        </w:rPr>
      </w:pPr>
      <w:r w:rsidRPr="00680735">
        <w:rPr>
          <w:rFonts w:ascii="Times New Roman" w:eastAsia="Times New Roman" w:hAnsi="Times New Roman" w:cs="Times New Roman"/>
          <w:color w:val="000000"/>
          <w:kern w:val="0"/>
          <w:sz w:val="28"/>
          <w:szCs w:val="28"/>
          <w:lang w:val="en-US"/>
          <w14:ligatures w14:val="none"/>
        </w:rPr>
        <w:t>Bộ KH&amp;CN trân trọng cảm ơn đồng chí Phó Thủ tướng Nguyễn Chí Dũng đã đến dự và phát biểu chỉ đạo. Chúng tôi lĩnh hội đầy đủ các ý kiến chỉ đạo và sẽ đưa vào các chương trình hành động trong năm 2026.</w:t>
      </w:r>
    </w:p>
    <w:p w:rsidR="00EE0148" w:rsidRPr="00680735" w:rsidRDefault="00EE0148" w:rsidP="00EE0148">
      <w:pPr>
        <w:jc w:val="both"/>
        <w:rPr>
          <w:rFonts w:ascii="Times New Roman" w:eastAsia="Times New Roman" w:hAnsi="Times New Roman" w:cs="Times New Roman"/>
          <w:color w:val="000000"/>
          <w:kern w:val="0"/>
          <w:sz w:val="28"/>
          <w:szCs w:val="28"/>
          <w:lang w:val="en-US"/>
          <w14:ligatures w14:val="none"/>
        </w:rPr>
      </w:pPr>
    </w:p>
    <w:p w:rsidR="00EE0148" w:rsidRPr="00680735" w:rsidRDefault="00EE0148" w:rsidP="00EE0148">
      <w:pPr>
        <w:jc w:val="both"/>
        <w:rPr>
          <w:rFonts w:ascii="Times New Roman" w:eastAsia="Times New Roman" w:hAnsi="Times New Roman" w:cs="Times New Roman"/>
          <w:color w:val="000000"/>
          <w:kern w:val="0"/>
          <w:sz w:val="28"/>
          <w:szCs w:val="28"/>
          <w:lang w:val="en-US"/>
          <w14:ligatures w14:val="none"/>
        </w:rPr>
      </w:pPr>
      <w:r w:rsidRPr="00680735">
        <w:rPr>
          <w:rFonts w:ascii="Times New Roman" w:eastAsia="Times New Roman" w:hAnsi="Times New Roman" w:cs="Times New Roman"/>
          <w:color w:val="000000"/>
          <w:kern w:val="0"/>
          <w:sz w:val="28"/>
          <w:szCs w:val="28"/>
          <w:lang w:val="en-US"/>
          <w14:ligatures w14:val="none"/>
        </w:rPr>
        <w:t>Bộ KH&amp;CN sẽ quán triệt và thực hiện triệt để 7 định hướng nhiệm vụ trọng tâm của đồng chí Tổng Bí thư trong phát biểu kết luận Hội nghị sơ kết 1 năm thực hiện Nghị quyết 57 ngày 24/12/2025.</w:t>
      </w:r>
    </w:p>
    <w:p w:rsidR="00EE0148" w:rsidRPr="00680735" w:rsidRDefault="00EE0148" w:rsidP="00EE0148">
      <w:pPr>
        <w:jc w:val="both"/>
        <w:rPr>
          <w:rFonts w:ascii="Times New Roman" w:eastAsia="Times New Roman" w:hAnsi="Times New Roman" w:cs="Times New Roman"/>
          <w:color w:val="000000"/>
          <w:kern w:val="0"/>
          <w:sz w:val="28"/>
          <w:szCs w:val="28"/>
          <w:lang w:val="en-US"/>
          <w14:ligatures w14:val="none"/>
        </w:rPr>
      </w:pPr>
    </w:p>
    <w:p w:rsidR="00EE0148" w:rsidRPr="00680735" w:rsidRDefault="00EE0148" w:rsidP="00EE0148">
      <w:pPr>
        <w:jc w:val="both"/>
        <w:rPr>
          <w:rFonts w:ascii="Times New Roman" w:eastAsia="Times New Roman" w:hAnsi="Times New Roman" w:cs="Times New Roman"/>
          <w:color w:val="000000"/>
          <w:kern w:val="0"/>
          <w:sz w:val="28"/>
          <w:szCs w:val="28"/>
          <w:lang w:val="en-US"/>
          <w14:ligatures w14:val="none"/>
        </w:rPr>
      </w:pPr>
      <w:r w:rsidRPr="00680735">
        <w:rPr>
          <w:rFonts w:ascii="Times New Roman" w:eastAsia="Times New Roman" w:hAnsi="Times New Roman" w:cs="Times New Roman"/>
          <w:color w:val="000000"/>
          <w:kern w:val="0"/>
          <w:sz w:val="28"/>
          <w:szCs w:val="28"/>
          <w:lang w:val="en-US"/>
          <w14:ligatures w14:val="none"/>
        </w:rPr>
        <w:t>Xin thưa với đồng chí Phó Thủ tướng Chính phủ, Bộ KH&amp;CN sẽ tiên phong, sáng tạo, đột phá, tận tuỵ, trung dũng, nghĩa tình để hoàn thành xuất sắc các chỉ đạo</w:t>
      </w:r>
    </w:p>
    <w:p w:rsidR="00EE0148" w:rsidRPr="00680735" w:rsidRDefault="00EE0148" w:rsidP="00EE0148">
      <w:pPr>
        <w:jc w:val="both"/>
        <w:rPr>
          <w:rFonts w:ascii="Times New Roman" w:eastAsia="Times New Roman" w:hAnsi="Times New Roman" w:cs="Times New Roman"/>
          <w:color w:val="000000"/>
          <w:kern w:val="0"/>
          <w:sz w:val="28"/>
          <w:szCs w:val="28"/>
          <w:lang w:val="en-US"/>
          <w14:ligatures w14:val="none"/>
        </w:rPr>
      </w:pPr>
    </w:p>
    <w:p w:rsidR="00EE0148" w:rsidRPr="00680735" w:rsidRDefault="00EE0148" w:rsidP="00EE0148">
      <w:pPr>
        <w:jc w:val="both"/>
        <w:rPr>
          <w:rFonts w:ascii="Times New Roman" w:eastAsia="Times New Roman" w:hAnsi="Times New Roman" w:cs="Times New Roman"/>
          <w:color w:val="000000"/>
          <w:kern w:val="0"/>
          <w:sz w:val="28"/>
          <w:szCs w:val="28"/>
          <w:lang w:val="en-US"/>
          <w14:ligatures w14:val="none"/>
        </w:rPr>
      </w:pPr>
      <w:r w:rsidRPr="00680735">
        <w:rPr>
          <w:rFonts w:ascii="Times New Roman" w:eastAsia="Times New Roman" w:hAnsi="Times New Roman" w:cs="Times New Roman"/>
          <w:color w:val="000000"/>
          <w:kern w:val="0"/>
          <w:sz w:val="28"/>
          <w:szCs w:val="28"/>
          <w:lang w:val="en-US"/>
          <w14:ligatures w14:val="none"/>
        </w:rPr>
        <w:t>Bộ KH&amp;CN xin được trân trọng cảm ơn các đồng chí đại diện các Ban, Bộ, Ngành, địa phương, các đồng chí Nguyên Lãnh đạo Bộ TT&amp;TT, Bộ KH&amp;CN các Hiệp hội, các Viện, Trường, doanh nghiệp, các chuyên gia, nhà khoa học, các Sở KH&amp;CN đã dành thời gian tới dự tổng kết năm 2025 của Bộ KH&amp;CN. Sự hiện diện của các đồng chí là sự cổ vũ, động viên to lớn đối với chúng tôi.</w:t>
      </w:r>
    </w:p>
    <w:p w:rsidR="00EE0148" w:rsidRDefault="00EE0148" w:rsidP="00EE0148">
      <w:pPr>
        <w:jc w:val="both"/>
        <w:rPr>
          <w:rFonts w:ascii="Times New Roman" w:eastAsia="Times New Roman" w:hAnsi="Times New Roman" w:cs="Times New Roman"/>
          <w:i/>
          <w:iCs/>
          <w:color w:val="000000"/>
          <w:kern w:val="0"/>
          <w:sz w:val="28"/>
          <w:szCs w:val="28"/>
          <w:lang w:val="en-US"/>
          <w14:ligatures w14:val="none"/>
        </w:rPr>
      </w:pPr>
    </w:p>
    <w:p w:rsidR="00EE0148" w:rsidRPr="00EE0148" w:rsidRDefault="00EE0148" w:rsidP="00EE0148">
      <w:pPr>
        <w:jc w:val="both"/>
        <w:rPr>
          <w:rFonts w:ascii="Times New Roman" w:eastAsia="Times New Roman" w:hAnsi="Times New Roman" w:cs="Times New Roman"/>
          <w:kern w:val="0"/>
          <w14:ligatures w14:val="none"/>
        </w:rPr>
      </w:pPr>
      <w:r w:rsidRPr="00EE0148">
        <w:rPr>
          <w:rFonts w:ascii="Times New Roman" w:eastAsia="Times New Roman" w:hAnsi="Times New Roman" w:cs="Times New Roman"/>
          <w:color w:val="000000"/>
          <w:kern w:val="0"/>
          <w:sz w:val="28"/>
          <w:szCs w:val="28"/>
          <w14:ligatures w14:val="none"/>
        </w:rPr>
        <w:t xml:space="preserve">Tôi xin dành một ít phút để nói về một năm triển khai Nghị quyết 57, nghị quyết đã khai sinh ra Bộ </w:t>
      </w:r>
      <w:r>
        <w:rPr>
          <w:rFonts w:ascii="Times New Roman" w:eastAsia="Times New Roman" w:hAnsi="Times New Roman" w:cs="Times New Roman"/>
          <w:color w:val="000000"/>
          <w:kern w:val="0"/>
          <w:sz w:val="28"/>
          <w:szCs w:val="28"/>
          <w:lang w:val="en-US"/>
          <w14:ligatures w14:val="none"/>
        </w:rPr>
        <w:t>KH&amp;CN</w:t>
      </w:r>
      <w:r w:rsidRPr="00EE0148">
        <w:rPr>
          <w:rFonts w:ascii="Times New Roman" w:eastAsia="Times New Roman" w:hAnsi="Times New Roman" w:cs="Times New Roman"/>
          <w:color w:val="000000"/>
          <w:kern w:val="0"/>
          <w:sz w:val="28"/>
          <w:szCs w:val="28"/>
          <w14:ligatures w14:val="none"/>
        </w:rPr>
        <w:t xml:space="preserve"> mới. Sau một năm triển khai, Nghị quyết 57 đã đặt khoa học công nghệ, đổi mới sáng tạo và chuyển đổi số vào vị trí trung tâm của mô hình tăng trưởng. </w:t>
      </w:r>
      <w:r w:rsidR="00C75517">
        <w:rPr>
          <w:rFonts w:ascii="Times New Roman" w:eastAsia="Times New Roman" w:hAnsi="Times New Roman" w:cs="Times New Roman"/>
          <w:color w:val="000000"/>
          <w:kern w:val="0"/>
          <w:sz w:val="28"/>
          <w:szCs w:val="28"/>
          <w:lang w:val="en-US"/>
          <w14:ligatures w14:val="none"/>
        </w:rPr>
        <w:t>Đây</w:t>
      </w:r>
      <w:r w:rsidRPr="00EE0148">
        <w:rPr>
          <w:rFonts w:ascii="Times New Roman" w:eastAsia="Times New Roman" w:hAnsi="Times New Roman" w:cs="Times New Roman"/>
          <w:color w:val="000000"/>
          <w:kern w:val="0"/>
          <w:sz w:val="28"/>
          <w:szCs w:val="28"/>
          <w14:ligatures w14:val="none"/>
        </w:rPr>
        <w:t xml:space="preserve"> không còn được xem là lĩnh vực chuyên ngành mà đã trở thành động lực xuyên suốt của phát triển kinh tế và xã hội. Đây là điểm giá trị nhất và có ý nghĩa lâu dài nhất.</w:t>
      </w:r>
    </w:p>
    <w:p w:rsidR="00EE0148" w:rsidRPr="00EE0148" w:rsidRDefault="00EE0148" w:rsidP="00EE0148">
      <w:pPr>
        <w:jc w:val="both"/>
        <w:rPr>
          <w:rFonts w:ascii="Times New Roman" w:eastAsia="Times New Roman" w:hAnsi="Times New Roman" w:cs="Times New Roman"/>
          <w:kern w:val="0"/>
          <w14:ligatures w14:val="none"/>
        </w:rPr>
      </w:pPr>
    </w:p>
    <w:p w:rsidR="00EE0148" w:rsidRPr="00EE0148" w:rsidRDefault="00EE0148" w:rsidP="00EE0148">
      <w:pPr>
        <w:jc w:val="both"/>
        <w:rPr>
          <w:rFonts w:ascii="Times New Roman" w:eastAsia="Times New Roman" w:hAnsi="Times New Roman" w:cs="Times New Roman"/>
          <w:kern w:val="0"/>
          <w14:ligatures w14:val="none"/>
        </w:rPr>
      </w:pPr>
      <w:r w:rsidRPr="00EE0148">
        <w:rPr>
          <w:rFonts w:ascii="Times New Roman" w:eastAsia="Times New Roman" w:hAnsi="Times New Roman" w:cs="Times New Roman"/>
          <w:color w:val="000000"/>
          <w:kern w:val="0"/>
          <w:sz w:val="28"/>
          <w:szCs w:val="28"/>
          <w14:ligatures w14:val="none"/>
        </w:rPr>
        <w:t>Chuyển động đã diễn ra tương đối đồng bộ, nhất là về mặt chính sách và thể chế. Vì không đổi mới thể chế trước thì không có đ</w:t>
      </w:r>
      <w:r w:rsidR="002C744C">
        <w:rPr>
          <w:rFonts w:ascii="Times New Roman" w:eastAsia="Times New Roman" w:hAnsi="Times New Roman" w:cs="Times New Roman"/>
          <w:color w:val="000000"/>
          <w:kern w:val="0"/>
          <w:sz w:val="28"/>
          <w:szCs w:val="28"/>
          <w:lang w:val="en-US"/>
          <w14:ligatures w14:val="none"/>
        </w:rPr>
        <w:t>ổi</w:t>
      </w:r>
      <w:r w:rsidRPr="00EE0148">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lang w:val="en-US"/>
          <w14:ligatures w14:val="none"/>
        </w:rPr>
        <w:t>mới</w:t>
      </w:r>
      <w:r w:rsidRPr="00EE0148">
        <w:rPr>
          <w:rFonts w:ascii="Times New Roman" w:eastAsia="Times New Roman" w:hAnsi="Times New Roman" w:cs="Times New Roman"/>
          <w:color w:val="000000"/>
          <w:kern w:val="0"/>
          <w:sz w:val="28"/>
          <w:szCs w:val="28"/>
          <w14:ligatures w14:val="none"/>
        </w:rPr>
        <w:t xml:space="preserve"> sáng tạo. Hệ thống thể chế khoa học công nghệ, đổi mới sáng tạo và chuyển đổi số của Việt Nam đã có thể xem là </w:t>
      </w:r>
      <w:r w:rsidRPr="00EE0148">
        <w:rPr>
          <w:rFonts w:ascii="Times New Roman" w:eastAsia="Times New Roman" w:hAnsi="Times New Roman" w:cs="Times New Roman"/>
          <w:color w:val="000000"/>
          <w:kern w:val="0"/>
          <w:sz w:val="28"/>
          <w:szCs w:val="28"/>
          <w14:ligatures w14:val="none"/>
        </w:rPr>
        <w:lastRenderedPageBreak/>
        <w:t>tương đương với các nước phát triển. Một số thể chế thuộc nhóm đi đầu thế giới, ví dụ Luật Chuyển đổi số là đầu tiên, Luật AI là thuộc nhóm đầu, Luật Công nghiệp công nghệ số thuộc nhóm năng động.</w:t>
      </w:r>
    </w:p>
    <w:p w:rsidR="00EE0148" w:rsidRPr="00EE0148" w:rsidRDefault="00EE0148" w:rsidP="00EE0148">
      <w:pPr>
        <w:jc w:val="both"/>
        <w:rPr>
          <w:rFonts w:ascii="Times New Roman" w:eastAsia="Times New Roman" w:hAnsi="Times New Roman" w:cs="Times New Roman"/>
          <w:kern w:val="0"/>
          <w14:ligatures w14:val="none"/>
        </w:rPr>
      </w:pPr>
    </w:p>
    <w:p w:rsidR="00EE0148" w:rsidRPr="00EE0148" w:rsidRDefault="00EE0148" w:rsidP="00EE0148">
      <w:pPr>
        <w:jc w:val="both"/>
        <w:rPr>
          <w:rFonts w:ascii="Times New Roman" w:eastAsia="Times New Roman" w:hAnsi="Times New Roman" w:cs="Times New Roman"/>
          <w:kern w:val="0"/>
          <w14:ligatures w14:val="none"/>
        </w:rPr>
      </w:pPr>
      <w:r w:rsidRPr="00EE0148">
        <w:rPr>
          <w:rFonts w:ascii="Times New Roman" w:eastAsia="Times New Roman" w:hAnsi="Times New Roman" w:cs="Times New Roman"/>
          <w:color w:val="000000"/>
          <w:kern w:val="0"/>
          <w:sz w:val="28"/>
          <w:szCs w:val="28"/>
          <w14:ligatures w14:val="none"/>
        </w:rPr>
        <w:t>Một số sản phẩm chiến lược thuộc nhóm công nghệ chiến lược đã có kết quả khả quan, tạo niềm tin về năng lực tự chủ công nghệ lõi của Việt Nam. Tên lửa hành trình, UAV, camera AI đã làm chủ cơ bản các công nghệ lõi, tỷ lệ nội địa hóa khá cao. Về công nghệ vi sinh, chúng ta đã làm chủ một số giống lúa và vắc-xin. Về AI, mô hình ngôn ngữ lớn tiếng Việt đã được phát triển và đưa vào ứng dụng.</w:t>
      </w:r>
    </w:p>
    <w:p w:rsidR="00EE0148" w:rsidRPr="00EE0148" w:rsidRDefault="00EE0148" w:rsidP="00EE0148">
      <w:pPr>
        <w:jc w:val="both"/>
        <w:rPr>
          <w:rFonts w:ascii="Times New Roman" w:eastAsia="Times New Roman" w:hAnsi="Times New Roman" w:cs="Times New Roman"/>
          <w:kern w:val="0"/>
          <w14:ligatures w14:val="none"/>
        </w:rPr>
      </w:pPr>
    </w:p>
    <w:p w:rsidR="00EE0148" w:rsidRDefault="00EE0148" w:rsidP="00EE0148">
      <w:pPr>
        <w:jc w:val="both"/>
        <w:rPr>
          <w:rFonts w:ascii="Times New Roman" w:eastAsia="Times New Roman" w:hAnsi="Times New Roman" w:cs="Times New Roman"/>
          <w:color w:val="000000"/>
          <w:kern w:val="0"/>
          <w:sz w:val="28"/>
          <w:szCs w:val="28"/>
          <w14:ligatures w14:val="none"/>
        </w:rPr>
      </w:pPr>
      <w:r w:rsidRPr="00EE0148">
        <w:rPr>
          <w:rFonts w:ascii="Times New Roman" w:eastAsia="Times New Roman" w:hAnsi="Times New Roman" w:cs="Times New Roman"/>
          <w:color w:val="000000"/>
          <w:kern w:val="0"/>
          <w:sz w:val="28"/>
          <w:szCs w:val="28"/>
          <w14:ligatures w14:val="none"/>
        </w:rPr>
        <w:t xml:space="preserve">Có thể đánh giá một năm triển khai Nghị quyết 57 là đúng hướng, chuyển động mạnh mẽ nhưng chưa bứt tốc. </w:t>
      </w:r>
      <w:r>
        <w:rPr>
          <w:rFonts w:ascii="Times New Roman" w:eastAsia="Times New Roman" w:hAnsi="Times New Roman" w:cs="Times New Roman"/>
          <w:color w:val="000000"/>
          <w:kern w:val="0"/>
          <w:sz w:val="28"/>
          <w:szCs w:val="28"/>
          <w:lang w:val="en-US"/>
          <w14:ligatures w14:val="none"/>
        </w:rPr>
        <w:t>Tổng Bí thư</w:t>
      </w:r>
      <w:r w:rsidRPr="00EE0148">
        <w:rPr>
          <w:rFonts w:ascii="Times New Roman" w:eastAsia="Times New Roman" w:hAnsi="Times New Roman" w:cs="Times New Roman"/>
          <w:color w:val="000000"/>
          <w:kern w:val="0"/>
          <w:sz w:val="28"/>
          <w:szCs w:val="28"/>
          <w14:ligatures w14:val="none"/>
        </w:rPr>
        <w:t xml:space="preserve"> Tô Lâm đã chỉ đạo năm 2026 là năm hành động đột phá, lan tỏa kết quả. Chúng ta sẽ lấy đây làm kim chỉ nam cho năm 2026. </w:t>
      </w:r>
    </w:p>
    <w:p w:rsidR="00EE0148" w:rsidRDefault="00EE0148" w:rsidP="00EE0148">
      <w:pPr>
        <w:jc w:val="both"/>
        <w:rPr>
          <w:rFonts w:ascii="Times New Roman" w:eastAsia="Times New Roman" w:hAnsi="Times New Roman" w:cs="Times New Roman"/>
          <w:color w:val="000000"/>
          <w:kern w:val="0"/>
          <w:sz w:val="28"/>
          <w:szCs w:val="28"/>
          <w14:ligatures w14:val="none"/>
        </w:rPr>
      </w:pPr>
    </w:p>
    <w:p w:rsidR="00EE0148" w:rsidRDefault="00EE0148" w:rsidP="00EE0148">
      <w:pPr>
        <w:jc w:val="both"/>
        <w:rPr>
          <w:rFonts w:ascii="Times New Roman" w:eastAsia="Times New Roman" w:hAnsi="Times New Roman" w:cs="Times New Roman"/>
          <w:color w:val="000000"/>
          <w:kern w:val="0"/>
          <w:sz w:val="28"/>
          <w:szCs w:val="28"/>
          <w14:ligatures w14:val="none"/>
        </w:rPr>
      </w:pPr>
      <w:r w:rsidRPr="00EE0148">
        <w:rPr>
          <w:rFonts w:ascii="Times New Roman" w:eastAsia="Times New Roman" w:hAnsi="Times New Roman" w:cs="Times New Roman"/>
          <w:color w:val="000000"/>
          <w:kern w:val="0"/>
          <w:sz w:val="28"/>
          <w:szCs w:val="28"/>
          <w14:ligatures w14:val="none"/>
        </w:rPr>
        <w:t xml:space="preserve">Bộ </w:t>
      </w:r>
      <w:r w:rsidR="00680735">
        <w:rPr>
          <w:rFonts w:ascii="Times New Roman" w:eastAsia="Times New Roman" w:hAnsi="Times New Roman" w:cs="Times New Roman"/>
          <w:color w:val="000000"/>
          <w:kern w:val="0"/>
          <w:sz w:val="28"/>
          <w:szCs w:val="28"/>
          <w:lang w:val="en-US"/>
          <w14:ligatures w14:val="none"/>
        </w:rPr>
        <w:t>KH&amp;CN</w:t>
      </w:r>
      <w:r w:rsidRPr="00EE0148">
        <w:rPr>
          <w:rFonts w:ascii="Times New Roman" w:eastAsia="Times New Roman" w:hAnsi="Times New Roman" w:cs="Times New Roman"/>
          <w:color w:val="000000"/>
          <w:kern w:val="0"/>
          <w:sz w:val="28"/>
          <w:szCs w:val="28"/>
          <w14:ligatures w14:val="none"/>
        </w:rPr>
        <w:t xml:space="preserve"> xác định năm 2026 là năm tăng tốc triển khai Nghị quyết 57, chuyển mạnh từ xây dựng thể chế sang tạo kết quả thực chất, có thể đo đếm và làm rõ tác động đến tăng trưởng kinh tế và chất lượng cuộc sống của người dân. </w:t>
      </w:r>
    </w:p>
    <w:p w:rsidR="00EE0148" w:rsidRDefault="00EE0148" w:rsidP="00EE0148">
      <w:pPr>
        <w:jc w:val="both"/>
        <w:rPr>
          <w:rFonts w:ascii="Times New Roman" w:eastAsia="Times New Roman" w:hAnsi="Times New Roman" w:cs="Times New Roman"/>
          <w:color w:val="000000"/>
          <w:kern w:val="0"/>
          <w:sz w:val="28"/>
          <w:szCs w:val="28"/>
          <w14:ligatures w14:val="none"/>
        </w:rPr>
      </w:pPr>
    </w:p>
    <w:p w:rsidR="00EE0148" w:rsidRPr="00EE0148" w:rsidRDefault="00EE0148" w:rsidP="00EE0148">
      <w:pPr>
        <w:jc w:val="both"/>
        <w:rPr>
          <w:rFonts w:ascii="Times New Roman" w:eastAsia="Times New Roman" w:hAnsi="Times New Roman" w:cs="Times New Roman"/>
          <w:kern w:val="0"/>
          <w14:ligatures w14:val="none"/>
        </w:rPr>
      </w:pPr>
      <w:r w:rsidRPr="00EE0148">
        <w:rPr>
          <w:rFonts w:ascii="Times New Roman" w:eastAsia="Times New Roman" w:hAnsi="Times New Roman" w:cs="Times New Roman"/>
          <w:color w:val="000000"/>
          <w:kern w:val="0"/>
          <w:sz w:val="28"/>
          <w:szCs w:val="28"/>
          <w14:ligatures w14:val="none"/>
        </w:rPr>
        <w:t>Tập trung nguồn lực cho một số trọng điểm quốc gia thay vì dàn trải. Mỗi lĩnh vực sẽ xác định một số nhiệm vụ mũi nhọn gắn với bài toán phát triển hai con số của đất nước, có sản phẩm đầu ra rõ ràng và có người cụ thể chịu trách nhiệm.</w:t>
      </w:r>
    </w:p>
    <w:p w:rsidR="00EE0148" w:rsidRPr="00EE0148" w:rsidRDefault="00EE0148" w:rsidP="00EE0148">
      <w:pPr>
        <w:jc w:val="both"/>
        <w:rPr>
          <w:rFonts w:ascii="Times New Roman" w:eastAsia="Times New Roman" w:hAnsi="Times New Roman" w:cs="Times New Roman"/>
          <w:kern w:val="0"/>
          <w14:ligatures w14:val="none"/>
        </w:rPr>
      </w:pPr>
    </w:p>
    <w:p w:rsidR="00EE0148" w:rsidRPr="00EE0148" w:rsidRDefault="00EE0148" w:rsidP="00EE0148">
      <w:pPr>
        <w:jc w:val="both"/>
        <w:rPr>
          <w:rFonts w:ascii="Times New Roman" w:eastAsia="Times New Roman" w:hAnsi="Times New Roman" w:cs="Times New Roman"/>
          <w:kern w:val="0"/>
          <w14:ligatures w14:val="none"/>
        </w:rPr>
      </w:pPr>
      <w:r w:rsidRPr="00EE0148">
        <w:rPr>
          <w:rFonts w:ascii="Times New Roman" w:eastAsia="Times New Roman" w:hAnsi="Times New Roman" w:cs="Times New Roman"/>
          <w:color w:val="000000"/>
          <w:kern w:val="0"/>
          <w:sz w:val="28"/>
          <w:szCs w:val="28"/>
          <w14:ligatures w14:val="none"/>
        </w:rPr>
        <w:t>Về thay đổi cách tổ chức thực hiện, cần chỉ ra người kiến trúc sư trưởng cho từng lĩnh vực, phân cấp giao quyền gắn với trách nhiệm cá nhân người đứng đầu. Đặc biệt là mở rộng không gian thí điểm</w:t>
      </w:r>
      <w:r>
        <w:rPr>
          <w:rFonts w:ascii="Times New Roman" w:eastAsia="Times New Roman" w:hAnsi="Times New Roman" w:cs="Times New Roman"/>
          <w:color w:val="000000"/>
          <w:kern w:val="0"/>
          <w:sz w:val="28"/>
          <w:szCs w:val="28"/>
          <w:lang w:val="en-US"/>
          <w14:ligatures w14:val="none"/>
        </w:rPr>
        <w:t xml:space="preserve"> s</w:t>
      </w:r>
      <w:r w:rsidRPr="00EE0148">
        <w:rPr>
          <w:rFonts w:ascii="Times New Roman" w:eastAsia="Times New Roman" w:hAnsi="Times New Roman" w:cs="Times New Roman"/>
          <w:color w:val="000000"/>
          <w:kern w:val="0"/>
          <w:sz w:val="28"/>
          <w:szCs w:val="28"/>
          <w14:ligatures w14:val="none"/>
        </w:rPr>
        <w:t>andbox, bởi vì cái mới thì quan trọng nhất là cho làm, cho ứng dụng. Từ ứng dụng, từ làm sản phẩm mới tiến tới tự chủ công nghệ và đây là con đường mà Trung Quốc đã đi và thành công.</w:t>
      </w:r>
    </w:p>
    <w:p w:rsidR="00EE0148" w:rsidRPr="00EE0148" w:rsidRDefault="00EE0148" w:rsidP="00EE0148">
      <w:pPr>
        <w:jc w:val="both"/>
        <w:rPr>
          <w:rFonts w:ascii="Times New Roman" w:eastAsia="Times New Roman" w:hAnsi="Times New Roman" w:cs="Times New Roman"/>
          <w:kern w:val="0"/>
          <w14:ligatures w14:val="none"/>
        </w:rPr>
      </w:pPr>
    </w:p>
    <w:p w:rsidR="00EE0148" w:rsidRDefault="00EE0148" w:rsidP="00EE0148">
      <w:pPr>
        <w:jc w:val="both"/>
        <w:rPr>
          <w:rFonts w:ascii="Times New Roman" w:eastAsia="Times New Roman" w:hAnsi="Times New Roman" w:cs="Times New Roman"/>
          <w:color w:val="000000"/>
          <w:kern w:val="0"/>
          <w:sz w:val="28"/>
          <w:szCs w:val="28"/>
          <w14:ligatures w14:val="none"/>
        </w:rPr>
      </w:pPr>
      <w:r w:rsidRPr="00EE0148">
        <w:rPr>
          <w:rFonts w:ascii="Times New Roman" w:eastAsia="Times New Roman" w:hAnsi="Times New Roman" w:cs="Times New Roman"/>
          <w:color w:val="000000"/>
          <w:kern w:val="0"/>
          <w:sz w:val="28"/>
          <w:szCs w:val="28"/>
          <w14:ligatures w14:val="none"/>
        </w:rPr>
        <w:t xml:space="preserve">Về đổi mới chính sách nguồn lực cho khoa học công nghệ, đổi mới sáng tạo và chuyển đổi số. Từ ngân sách chi thường xuyên, không quan tâm đầu ra, sang đầu tư theo kết quả đầu ra. Từ cấp phát sang đặt hàng, từ hỗ trợ đầu vào sang hỗ trợ đầu ra, tức là Nhà nước mua sản phẩm khoa học công nghệ chiến lược. Hình thành các trung tâm đổi mới sáng tạo tại các tỉnh để gắn kết ba nhà. </w:t>
      </w:r>
    </w:p>
    <w:p w:rsidR="00EE0148" w:rsidRDefault="00EE0148" w:rsidP="00EE0148">
      <w:pPr>
        <w:jc w:val="both"/>
        <w:rPr>
          <w:rFonts w:ascii="Times New Roman" w:eastAsia="Times New Roman" w:hAnsi="Times New Roman" w:cs="Times New Roman"/>
          <w:color w:val="000000"/>
          <w:kern w:val="0"/>
          <w:sz w:val="28"/>
          <w:szCs w:val="28"/>
          <w14:ligatures w14:val="none"/>
        </w:rPr>
      </w:pPr>
    </w:p>
    <w:p w:rsidR="00EE0148" w:rsidRPr="00EE0148" w:rsidRDefault="00EE0148" w:rsidP="00EE0148">
      <w:pPr>
        <w:jc w:val="both"/>
        <w:rPr>
          <w:rFonts w:ascii="Times New Roman" w:eastAsia="Times New Roman" w:hAnsi="Times New Roman" w:cs="Times New Roman"/>
          <w:color w:val="000000"/>
          <w:kern w:val="0"/>
          <w:sz w:val="28"/>
          <w:szCs w:val="28"/>
          <w:lang w:val="en-US"/>
          <w14:ligatures w14:val="none"/>
        </w:rPr>
      </w:pPr>
      <w:r w:rsidRPr="00EE0148">
        <w:rPr>
          <w:rFonts w:ascii="Times New Roman" w:eastAsia="Times New Roman" w:hAnsi="Times New Roman" w:cs="Times New Roman"/>
          <w:color w:val="000000"/>
          <w:kern w:val="0"/>
          <w:sz w:val="28"/>
          <w:szCs w:val="28"/>
          <w14:ligatures w14:val="none"/>
        </w:rPr>
        <w:t>Nhưng điều quan trọng nhất để đột phá khoa học công nghệ, đổi mới sáng tạo và chuyển đổi số trong năm 2026 là hình thành thị trường đầu ra thông qua cơ chế Nhà nước mua kết quả. Thay vì chủ yếu chi ngân sách theo đầu vào và theo quy trình cho các nhiệm vụ nghiên cứu, thì cần đẩy mạnh việc đặt hàng sản phẩm, giải pháp, mua sắm và thanh toán theo kết quả đầu ra cụ thể và đo đếm được</w:t>
      </w:r>
      <w:r>
        <w:rPr>
          <w:rFonts w:ascii="Times New Roman" w:eastAsia="Times New Roman" w:hAnsi="Times New Roman" w:cs="Times New Roman"/>
          <w:color w:val="000000"/>
          <w:kern w:val="0"/>
          <w:sz w:val="28"/>
          <w:szCs w:val="28"/>
          <w:lang w:val="en-US"/>
          <w14:ligatures w14:val="none"/>
        </w:rPr>
        <w:t>, t</w:t>
      </w:r>
      <w:r w:rsidRPr="00EE0148">
        <w:rPr>
          <w:rFonts w:ascii="Times New Roman" w:eastAsia="Times New Roman" w:hAnsi="Times New Roman" w:cs="Times New Roman"/>
          <w:color w:val="000000"/>
          <w:kern w:val="0"/>
          <w:sz w:val="28"/>
          <w:szCs w:val="28"/>
          <w14:ligatures w14:val="none"/>
        </w:rPr>
        <w:t xml:space="preserve">ức là chuyển trọng tâm từ tài trợ quá trình nghiên cứu sang mua kết quả cuối cùng. Đây chính là cách </w:t>
      </w:r>
      <w:r>
        <w:rPr>
          <w:rFonts w:ascii="Times New Roman" w:eastAsia="Times New Roman" w:hAnsi="Times New Roman" w:cs="Times New Roman"/>
          <w:color w:val="000000"/>
          <w:kern w:val="0"/>
          <w:sz w:val="28"/>
          <w:szCs w:val="28"/>
          <w:lang w:val="en-US"/>
          <w14:ligatures w14:val="none"/>
        </w:rPr>
        <w:lastRenderedPageBreak/>
        <w:t xml:space="preserve">mà cách đây mười mấy năm, năm 2014, Nhà nước đã đặt hàng Viettel </w:t>
      </w:r>
      <w:r w:rsidRPr="00EE0148">
        <w:rPr>
          <w:rFonts w:ascii="Times New Roman" w:eastAsia="Times New Roman" w:hAnsi="Times New Roman" w:cs="Times New Roman"/>
          <w:color w:val="000000"/>
          <w:kern w:val="0"/>
          <w:sz w:val="28"/>
          <w:szCs w:val="28"/>
          <w14:ligatures w14:val="none"/>
        </w:rPr>
        <w:t>sản xuất tên lửa hành trình và cơ chế này đã phát huy hiệu quả. Khi có đơn đặt hàng thật và cầu thật thì doanh nghiệp công nghệ, viện trường và nguồn lực xã hội sẽ cùng tham gia mạnh mẽ. Cơ chế này buộc hệ thống quản lý phải chuyển từ đúng quy trình sang đúng mục tiêu, tạo động lực đổi mới thật sự.</w:t>
      </w:r>
    </w:p>
    <w:p w:rsidR="00EE0148" w:rsidRPr="00EE0148" w:rsidRDefault="00EE0148" w:rsidP="00EE0148">
      <w:pPr>
        <w:jc w:val="both"/>
        <w:rPr>
          <w:rFonts w:ascii="Times New Roman" w:eastAsia="Times New Roman" w:hAnsi="Times New Roman" w:cs="Times New Roman"/>
          <w:kern w:val="0"/>
          <w14:ligatures w14:val="none"/>
        </w:rPr>
      </w:pPr>
    </w:p>
    <w:p w:rsidR="00EE0148" w:rsidRPr="00EE0148" w:rsidRDefault="00EE0148" w:rsidP="00EE0148">
      <w:pPr>
        <w:jc w:val="both"/>
        <w:rPr>
          <w:rFonts w:ascii="Times New Roman" w:eastAsia="Times New Roman" w:hAnsi="Times New Roman" w:cs="Times New Roman"/>
          <w:kern w:val="0"/>
          <w14:ligatures w14:val="none"/>
        </w:rPr>
      </w:pPr>
      <w:r w:rsidRPr="00EE0148">
        <w:rPr>
          <w:rFonts w:ascii="Times New Roman" w:eastAsia="Times New Roman" w:hAnsi="Times New Roman" w:cs="Times New Roman"/>
          <w:color w:val="000000"/>
          <w:kern w:val="0"/>
          <w:sz w:val="28"/>
          <w:szCs w:val="28"/>
          <w14:ligatures w14:val="none"/>
        </w:rPr>
        <w:t>Trước đây</w:t>
      </w:r>
      <w:r w:rsidR="00680735">
        <w:rPr>
          <w:rFonts w:ascii="Times New Roman" w:eastAsia="Times New Roman" w:hAnsi="Times New Roman" w:cs="Times New Roman"/>
          <w:color w:val="000000"/>
          <w:kern w:val="0"/>
          <w:sz w:val="28"/>
          <w:szCs w:val="28"/>
          <w:lang w:val="en-US"/>
          <w14:ligatures w14:val="none"/>
        </w:rPr>
        <w:t>,</w:t>
      </w:r>
      <w:r w:rsidRPr="00EE0148">
        <w:rPr>
          <w:rFonts w:ascii="Times New Roman" w:eastAsia="Times New Roman" w:hAnsi="Times New Roman" w:cs="Times New Roman"/>
          <w:color w:val="000000"/>
          <w:kern w:val="0"/>
          <w:sz w:val="28"/>
          <w:szCs w:val="28"/>
          <w14:ligatures w14:val="none"/>
        </w:rPr>
        <w:t xml:space="preserve"> chúng ta thường làm theo cách từ khoa học dẫn đến công nghệ, công nghệ dẫn đến sản phẩm và sản phẩm sẽ giải quyết một vấn đề gì đó của cuộc sống. Ngày nay nên có một cách tiếp cận khác nữa đó là từ bài toán, từ vấn đề của cuộc sống mà hình thành giải pháp, sản phẩm, rồi từ đó tìm ra công nghệ và tri thức mới. Bài toán lớn sẽ dẫn tới công nghệ mới.</w:t>
      </w:r>
    </w:p>
    <w:p w:rsidR="00EE0148" w:rsidRPr="00EE0148" w:rsidRDefault="00EE0148" w:rsidP="00EE0148">
      <w:pPr>
        <w:jc w:val="both"/>
        <w:rPr>
          <w:rFonts w:ascii="Times New Roman" w:eastAsia="Times New Roman" w:hAnsi="Times New Roman" w:cs="Times New Roman"/>
          <w:kern w:val="0"/>
          <w14:ligatures w14:val="none"/>
        </w:rPr>
      </w:pPr>
    </w:p>
    <w:p w:rsidR="00680735" w:rsidRDefault="00EE0148" w:rsidP="00EE0148">
      <w:pPr>
        <w:jc w:val="both"/>
        <w:rPr>
          <w:rFonts w:ascii="Times New Roman" w:eastAsia="Times New Roman" w:hAnsi="Times New Roman" w:cs="Times New Roman"/>
          <w:color w:val="000000"/>
          <w:kern w:val="0"/>
          <w:sz w:val="28"/>
          <w:szCs w:val="28"/>
          <w14:ligatures w14:val="none"/>
        </w:rPr>
      </w:pPr>
      <w:r w:rsidRPr="00EE0148">
        <w:rPr>
          <w:rFonts w:ascii="Times New Roman" w:eastAsia="Times New Roman" w:hAnsi="Times New Roman" w:cs="Times New Roman"/>
          <w:color w:val="000000"/>
          <w:kern w:val="0"/>
          <w:sz w:val="28"/>
          <w:szCs w:val="28"/>
          <w14:ligatures w14:val="none"/>
        </w:rPr>
        <w:t xml:space="preserve">Sau cùng tôi muốn nói về xếp khoa học công nghệ vào khối nào. Phần lớn các nước phát triển đặt khoa học công nghệ trong khối kinh tế, công nghiệp và trở thành khối "Kinh tế - Công nghiệp - Công nghệ". Bởi vì khoa học công nghệ là động lực tăng trưởng, tăng năng suất và sức cạnh tranh quốc gia. Hạ tầng số là hạ tầng chiến lược giống như điện hay giao thông. Kinh tế số là một phần và sẽ trở thành phần quan trọng nhất của nền kinh tế. Nhưng chúng ta lại đang xếp khoa học công nghệ vào khối văn hóa xã hội. Cái </w:t>
      </w:r>
      <w:r w:rsidR="00680735">
        <w:rPr>
          <w:rFonts w:ascii="Times New Roman" w:eastAsia="Times New Roman" w:hAnsi="Times New Roman" w:cs="Times New Roman"/>
          <w:color w:val="000000"/>
          <w:kern w:val="0"/>
          <w:sz w:val="28"/>
          <w:szCs w:val="28"/>
          <w:lang w:val="en-US"/>
          <w14:ligatures w14:val="none"/>
        </w:rPr>
        <w:t>hay</w:t>
      </w:r>
      <w:r w:rsidRPr="00EE0148">
        <w:rPr>
          <w:rFonts w:ascii="Times New Roman" w:eastAsia="Times New Roman" w:hAnsi="Times New Roman" w:cs="Times New Roman"/>
          <w:color w:val="000000"/>
          <w:kern w:val="0"/>
          <w:sz w:val="28"/>
          <w:szCs w:val="28"/>
          <w14:ligatures w14:val="none"/>
        </w:rPr>
        <w:t xml:space="preserve"> là gắn với giáo dục, với khoa học cơ bản thì dễ duy trì vai trò của khoa học đào tạo, nhưng khó biến khoa học công nghệ thành sức kéo của sản xuất, công nghiệp và công nghệ, dễ bị nhìn nhận như lĩnh vực chi ngân sách chứ không phải là bộ máy thúc đẩy. </w:t>
      </w:r>
    </w:p>
    <w:p w:rsidR="00680735" w:rsidRDefault="00680735" w:rsidP="00EE0148">
      <w:pPr>
        <w:jc w:val="both"/>
        <w:rPr>
          <w:rFonts w:ascii="Times New Roman" w:eastAsia="Times New Roman" w:hAnsi="Times New Roman" w:cs="Times New Roman"/>
          <w:color w:val="000000"/>
          <w:kern w:val="0"/>
          <w:sz w:val="28"/>
          <w:szCs w:val="28"/>
          <w14:ligatures w14:val="none"/>
        </w:rPr>
      </w:pPr>
    </w:p>
    <w:p w:rsidR="00EE0148" w:rsidRPr="00EE0148" w:rsidRDefault="00EE0148" w:rsidP="00EE0148">
      <w:pPr>
        <w:jc w:val="both"/>
        <w:rPr>
          <w:rFonts w:ascii="Times New Roman" w:eastAsia="Times New Roman" w:hAnsi="Times New Roman" w:cs="Times New Roman"/>
          <w:kern w:val="0"/>
          <w14:ligatures w14:val="none"/>
        </w:rPr>
      </w:pPr>
      <w:r w:rsidRPr="00EE0148">
        <w:rPr>
          <w:rFonts w:ascii="Times New Roman" w:eastAsia="Times New Roman" w:hAnsi="Times New Roman" w:cs="Times New Roman"/>
          <w:color w:val="000000"/>
          <w:kern w:val="0"/>
          <w:sz w:val="28"/>
          <w:szCs w:val="28"/>
          <w14:ligatures w14:val="none"/>
        </w:rPr>
        <w:t>Bởi vậy, chúng ta sẽ đề xuất Chính phủ chuyển khoa học công nghệ sang về khối kinh tế, công nghiệp, công nghệ. Việc chuyển khối này không chỉ là quyết định hành chính mà là sự thay đổi về tư duy phát triển.</w:t>
      </w:r>
    </w:p>
    <w:p w:rsidR="00EE0148" w:rsidRPr="00EE0148" w:rsidRDefault="00EE0148" w:rsidP="00EE0148">
      <w:pPr>
        <w:jc w:val="both"/>
        <w:rPr>
          <w:rFonts w:ascii="Times New Roman" w:eastAsia="Times New Roman" w:hAnsi="Times New Roman" w:cs="Times New Roman"/>
          <w:kern w:val="0"/>
          <w14:ligatures w14:val="none"/>
        </w:rPr>
      </w:pPr>
    </w:p>
    <w:p w:rsidR="00680735" w:rsidRDefault="00EE0148" w:rsidP="00EE0148">
      <w:pPr>
        <w:jc w:val="both"/>
        <w:rPr>
          <w:rFonts w:ascii="Times New Roman" w:eastAsia="Times New Roman" w:hAnsi="Times New Roman" w:cs="Times New Roman"/>
          <w:color w:val="000000"/>
          <w:kern w:val="0"/>
          <w:sz w:val="28"/>
          <w:szCs w:val="28"/>
          <w14:ligatures w14:val="none"/>
        </w:rPr>
      </w:pPr>
      <w:r w:rsidRPr="00EE0148">
        <w:rPr>
          <w:rFonts w:ascii="Times New Roman" w:eastAsia="Times New Roman" w:hAnsi="Times New Roman" w:cs="Times New Roman"/>
          <w:color w:val="000000"/>
          <w:kern w:val="0"/>
          <w:sz w:val="28"/>
          <w:szCs w:val="28"/>
          <w14:ligatures w14:val="none"/>
        </w:rPr>
        <w:t xml:space="preserve">Thay mặt lãnh đạo Bộ </w:t>
      </w:r>
      <w:r w:rsidR="00680735">
        <w:rPr>
          <w:rFonts w:ascii="Times New Roman" w:eastAsia="Times New Roman" w:hAnsi="Times New Roman" w:cs="Times New Roman"/>
          <w:color w:val="000000"/>
          <w:kern w:val="0"/>
          <w:sz w:val="28"/>
          <w:szCs w:val="28"/>
          <w:lang w:val="en-US"/>
          <w14:ligatures w14:val="none"/>
        </w:rPr>
        <w:t>KH&amp;CN</w:t>
      </w:r>
      <w:r w:rsidRPr="00EE0148">
        <w:rPr>
          <w:rFonts w:ascii="Times New Roman" w:eastAsia="Times New Roman" w:hAnsi="Times New Roman" w:cs="Times New Roman"/>
          <w:color w:val="000000"/>
          <w:kern w:val="0"/>
          <w:sz w:val="28"/>
          <w:szCs w:val="28"/>
          <w14:ligatures w14:val="none"/>
        </w:rPr>
        <w:t xml:space="preserve">, tôi xin được trân trọng cảm ơn sự chỉ đạo, tạo điều kiện giúp đỡ của các đồng chí lãnh đạo Chính phủ, lãnh đạo các ban, bộ ngành Trung ương và địa phương. </w:t>
      </w:r>
    </w:p>
    <w:p w:rsidR="00680735" w:rsidRDefault="00680735" w:rsidP="00EE0148">
      <w:pPr>
        <w:jc w:val="both"/>
        <w:rPr>
          <w:rFonts w:ascii="Times New Roman" w:eastAsia="Times New Roman" w:hAnsi="Times New Roman" w:cs="Times New Roman"/>
          <w:color w:val="000000"/>
          <w:kern w:val="0"/>
          <w:sz w:val="28"/>
          <w:szCs w:val="28"/>
          <w14:ligatures w14:val="none"/>
        </w:rPr>
      </w:pPr>
    </w:p>
    <w:p w:rsidR="00680735" w:rsidRDefault="00EE0148" w:rsidP="00EE0148">
      <w:pPr>
        <w:jc w:val="both"/>
        <w:rPr>
          <w:rFonts w:ascii="Times New Roman" w:eastAsia="Times New Roman" w:hAnsi="Times New Roman" w:cs="Times New Roman"/>
          <w:color w:val="000000"/>
          <w:kern w:val="0"/>
          <w:sz w:val="28"/>
          <w:szCs w:val="28"/>
          <w14:ligatures w14:val="none"/>
        </w:rPr>
      </w:pPr>
      <w:r w:rsidRPr="00EE0148">
        <w:rPr>
          <w:rFonts w:ascii="Times New Roman" w:eastAsia="Times New Roman" w:hAnsi="Times New Roman" w:cs="Times New Roman"/>
          <w:color w:val="000000"/>
          <w:kern w:val="0"/>
          <w:sz w:val="28"/>
          <w:szCs w:val="28"/>
          <w14:ligatures w14:val="none"/>
        </w:rPr>
        <w:t xml:space="preserve">Tôi trân trọng ghi nhận và cảm ơn sự nỗ lực không mệt mỏi, sự hy sinh thầm lặng của toàn thể cán bộ, công chức, viên chức, người lao động trong toàn ngành </w:t>
      </w:r>
      <w:r w:rsidR="00680735">
        <w:rPr>
          <w:rFonts w:ascii="Times New Roman" w:eastAsia="Times New Roman" w:hAnsi="Times New Roman" w:cs="Times New Roman"/>
          <w:color w:val="000000"/>
          <w:kern w:val="0"/>
          <w:sz w:val="28"/>
          <w:szCs w:val="28"/>
          <w:lang w:val="en-US"/>
          <w14:ligatures w14:val="none"/>
        </w:rPr>
        <w:t>KH&amp;CN</w:t>
      </w:r>
      <w:r w:rsidRPr="00EE0148">
        <w:rPr>
          <w:rFonts w:ascii="Times New Roman" w:eastAsia="Times New Roman" w:hAnsi="Times New Roman" w:cs="Times New Roman"/>
          <w:color w:val="000000"/>
          <w:kern w:val="0"/>
          <w:sz w:val="28"/>
          <w:szCs w:val="28"/>
          <w14:ligatures w14:val="none"/>
        </w:rPr>
        <w:t xml:space="preserve">. Nhân dịp năm mới, xin được kính chúc đồng chí Phó Thủ tướng Chính phủ Nguyễn Chí Dũng, đồng chí Phạm Gia Khiêm, nguyên Ủy viên Bộ Chính trị, Phó Thủ tướng Chính phủ, nguyên Bộ trưởng Bộ Khoa học Công nghệ và Môi trường cùng tất cả các đồng chí dự hội nghị dồi dào sức khỏe, hạnh phúc và thành công. </w:t>
      </w:r>
    </w:p>
    <w:p w:rsidR="00680735" w:rsidRDefault="00680735" w:rsidP="00EE0148">
      <w:pPr>
        <w:jc w:val="both"/>
        <w:rPr>
          <w:rFonts w:ascii="Times New Roman" w:eastAsia="Times New Roman" w:hAnsi="Times New Roman" w:cs="Times New Roman"/>
          <w:color w:val="000000"/>
          <w:kern w:val="0"/>
          <w:sz w:val="28"/>
          <w:szCs w:val="28"/>
          <w14:ligatures w14:val="none"/>
        </w:rPr>
      </w:pPr>
    </w:p>
    <w:p w:rsidR="00EE0148" w:rsidRPr="00EE0148" w:rsidRDefault="00EE0148" w:rsidP="00EE0148">
      <w:pPr>
        <w:jc w:val="both"/>
        <w:rPr>
          <w:rFonts w:ascii="Times New Roman" w:eastAsia="Times New Roman" w:hAnsi="Times New Roman" w:cs="Times New Roman"/>
          <w:kern w:val="0"/>
          <w14:ligatures w14:val="none"/>
        </w:rPr>
      </w:pPr>
      <w:r w:rsidRPr="00EE0148">
        <w:rPr>
          <w:rFonts w:ascii="Times New Roman" w:eastAsia="Times New Roman" w:hAnsi="Times New Roman" w:cs="Times New Roman"/>
          <w:color w:val="000000"/>
          <w:kern w:val="0"/>
          <w:sz w:val="28"/>
          <w:szCs w:val="28"/>
          <w14:ligatures w14:val="none"/>
        </w:rPr>
        <w:t>Xin trân trọng cảm ơn và hội nghị tổng kết xin được kết thúc tại đây.</w:t>
      </w:r>
    </w:p>
    <w:p w:rsidR="00EE0148" w:rsidRPr="00EE0148" w:rsidRDefault="00EE0148" w:rsidP="00EE0148">
      <w:pPr>
        <w:jc w:val="both"/>
        <w:rPr>
          <w:rFonts w:ascii="Times New Roman" w:eastAsia="Times New Roman" w:hAnsi="Times New Roman" w:cs="Times New Roman"/>
          <w:kern w:val="0"/>
          <w14:ligatures w14:val="none"/>
        </w:rPr>
      </w:pPr>
    </w:p>
    <w:p w:rsidR="00DF2EA3" w:rsidRDefault="00DF2EA3" w:rsidP="00EE0148">
      <w:pPr>
        <w:jc w:val="both"/>
        <w:rPr>
          <w:rFonts w:ascii="Times New Roman" w:eastAsia="Times New Roman" w:hAnsi="Times New Roman" w:cs="Times New Roman"/>
          <w:color w:val="000000"/>
          <w:kern w:val="0"/>
          <w:sz w:val="28"/>
          <w:szCs w:val="28"/>
          <w14:ligatures w14:val="none"/>
        </w:rPr>
      </w:pPr>
    </w:p>
    <w:sectPr w:rsidR="00DF2E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A3"/>
    <w:rsid w:val="002C744C"/>
    <w:rsid w:val="00680735"/>
    <w:rsid w:val="00C75517"/>
    <w:rsid w:val="00DF2EA3"/>
    <w:rsid w:val="00EE014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16EE438"/>
  <w15:chartTrackingRefBased/>
  <w15:docId w15:val="{C6C50651-2C70-6C4F-9FE6-C41B005C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14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4</cp:revision>
  <dcterms:created xsi:type="dcterms:W3CDTF">2025-12-26T04:56:00Z</dcterms:created>
  <dcterms:modified xsi:type="dcterms:W3CDTF">2025-12-26T06:02:00Z</dcterms:modified>
</cp:coreProperties>
</file>